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21E53" w14:textId="77777777" w:rsidR="007479A7" w:rsidRDefault="007479A7" w:rsidP="007479A7">
      <w:pPr>
        <w:rPr>
          <w:rFonts w:ascii="Arial" w:hAnsi="Arial" w:cs="Arial"/>
          <w:sz w:val="18"/>
        </w:rPr>
      </w:pPr>
    </w:p>
    <w:p w14:paraId="6602408C" w14:textId="77777777" w:rsidR="009420C5" w:rsidRDefault="009420C5" w:rsidP="008648D6">
      <w:pPr>
        <w:tabs>
          <w:tab w:val="left" w:pos="3405"/>
        </w:tabs>
        <w:rPr>
          <w:rFonts w:ascii="Arial" w:hAnsi="Arial" w:cs="Arial"/>
          <w:b/>
        </w:rPr>
      </w:pPr>
    </w:p>
    <w:p w14:paraId="7F73385C" w14:textId="77777777" w:rsidR="008648D6" w:rsidRPr="00453D09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b/>
          <w:u w:val="single"/>
        </w:rPr>
      </w:pPr>
      <w:r w:rsidRPr="00453D09">
        <w:rPr>
          <w:rFonts w:ascii="Arial" w:hAnsi="Arial" w:cs="Arial"/>
          <w:b/>
          <w:u w:val="single"/>
        </w:rPr>
        <w:t>Patienteninformation zum Vorgehen beim Zuckerbelastungstest (OGTT)</w:t>
      </w:r>
    </w:p>
    <w:p w14:paraId="02462B25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</w:p>
    <w:p w14:paraId="58F1D885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Liebe Patientin, lieber Patient,</w:t>
      </w:r>
    </w:p>
    <w:p w14:paraId="510C5B5B" w14:textId="77777777" w:rsidR="009420C5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 xml:space="preserve">bei Ihnen soll ein Zuckerbelastungstest (OGTT) durchgeführt werden. </w:t>
      </w:r>
    </w:p>
    <w:p w14:paraId="62199842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Wir bitten Sie, vorhe</w:t>
      </w:r>
      <w:r w:rsidR="009420C5" w:rsidRPr="001536F7">
        <w:rPr>
          <w:rFonts w:ascii="Arial" w:hAnsi="Arial" w:cs="Arial"/>
          <w:sz w:val="23"/>
          <w:szCs w:val="23"/>
        </w:rPr>
        <w:t>r folgende Hinweise zu beachten</w:t>
      </w:r>
      <w:r w:rsidR="001536F7" w:rsidRPr="001536F7">
        <w:rPr>
          <w:rFonts w:ascii="Arial" w:hAnsi="Arial" w:cs="Arial"/>
          <w:sz w:val="23"/>
          <w:szCs w:val="23"/>
        </w:rPr>
        <w:t>, um den Test korrekt durchführen zu können</w:t>
      </w:r>
      <w:r w:rsidR="009420C5" w:rsidRPr="001536F7">
        <w:rPr>
          <w:rFonts w:ascii="Arial" w:hAnsi="Arial" w:cs="Arial"/>
          <w:sz w:val="23"/>
          <w:szCs w:val="23"/>
        </w:rPr>
        <w:t>:</w:t>
      </w:r>
    </w:p>
    <w:p w14:paraId="0AF312E4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</w:p>
    <w:p w14:paraId="2A28726C" w14:textId="17F0AB96" w:rsidR="008648D6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Bitte kommen Sie zum Test morgens nüchtern in die Praxis, d.h. Sie dürfen am Abend da</w:t>
      </w:r>
      <w:r>
        <w:rPr>
          <w:rFonts w:ascii="Arial" w:hAnsi="Arial" w:cs="Arial"/>
          <w:sz w:val="23"/>
          <w:szCs w:val="23"/>
        </w:rPr>
        <w:t xml:space="preserve">vor ab </w:t>
      </w:r>
      <w:r w:rsidR="002935C1">
        <w:rPr>
          <w:rFonts w:ascii="Arial" w:hAnsi="Arial" w:cs="Arial"/>
          <w:sz w:val="23"/>
          <w:szCs w:val="23"/>
        </w:rPr>
        <w:t>19</w:t>
      </w:r>
      <w:r>
        <w:rPr>
          <w:rFonts w:ascii="Arial" w:hAnsi="Arial" w:cs="Arial"/>
          <w:sz w:val="23"/>
          <w:szCs w:val="23"/>
        </w:rPr>
        <w:t xml:space="preserve"> Uhr nichts mehr essen.</w:t>
      </w:r>
      <w:r w:rsidRPr="001536F7">
        <w:rPr>
          <w:rFonts w:ascii="Arial" w:hAnsi="Arial" w:cs="Arial"/>
          <w:sz w:val="23"/>
          <w:szCs w:val="23"/>
        </w:rPr>
        <w:t xml:space="preserve"> Nur Wasser trinken ist erlaubt.</w:t>
      </w:r>
    </w:p>
    <w:p w14:paraId="6CBA588C" w14:textId="77777777" w:rsidR="00C35D7F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Am Morgen dürfen S</w:t>
      </w:r>
      <w:r w:rsidR="00453D09">
        <w:rPr>
          <w:rFonts w:ascii="Arial" w:hAnsi="Arial" w:cs="Arial"/>
          <w:sz w:val="23"/>
          <w:szCs w:val="23"/>
        </w:rPr>
        <w:t xml:space="preserve">ie keine Medikamente (Cortison, </w:t>
      </w:r>
      <w:r w:rsidR="00C35D7F">
        <w:rPr>
          <w:rFonts w:ascii="Arial" w:hAnsi="Arial" w:cs="Arial"/>
          <w:sz w:val="23"/>
          <w:szCs w:val="23"/>
        </w:rPr>
        <w:t>Thyroxin o.ä.) einnehmen</w:t>
      </w:r>
      <w:r w:rsidRPr="001536F7">
        <w:rPr>
          <w:rFonts w:ascii="Arial" w:hAnsi="Arial" w:cs="Arial"/>
          <w:sz w:val="23"/>
          <w:szCs w:val="23"/>
        </w:rPr>
        <w:t>.</w:t>
      </w:r>
    </w:p>
    <w:p w14:paraId="43E3DF5B" w14:textId="77777777" w:rsidR="001536F7" w:rsidRPr="001536F7" w:rsidRDefault="00C35D7F" w:rsidP="00C35D7F">
      <w:pPr>
        <w:pStyle w:val="Listenabsatz"/>
        <w:tabs>
          <w:tab w:val="left" w:pos="3405"/>
        </w:tabs>
        <w:spacing w:line="276" w:lineRule="auto"/>
        <w:ind w:left="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Bei </w:t>
      </w:r>
      <w:proofErr w:type="spellStart"/>
      <w:r>
        <w:rPr>
          <w:rFonts w:ascii="Arial" w:hAnsi="Arial" w:cs="Arial"/>
          <w:sz w:val="23"/>
          <w:szCs w:val="23"/>
        </w:rPr>
        <w:t>Cortisondauertherapie</w:t>
      </w:r>
      <w:proofErr w:type="spellEnd"/>
      <w:r>
        <w:rPr>
          <w:rFonts w:ascii="Arial" w:hAnsi="Arial" w:cs="Arial"/>
          <w:sz w:val="23"/>
          <w:szCs w:val="23"/>
        </w:rPr>
        <w:t xml:space="preserve"> bitte unbedingt vorab Rücksprache mit uns. </w:t>
      </w:r>
    </w:p>
    <w:p w14:paraId="17FC8080" w14:textId="77777777" w:rsidR="001536F7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Während einer akuten Erk</w:t>
      </w:r>
      <w:r w:rsidR="00453D09">
        <w:rPr>
          <w:rFonts w:ascii="Arial" w:hAnsi="Arial" w:cs="Arial"/>
          <w:sz w:val="23"/>
          <w:szCs w:val="23"/>
        </w:rPr>
        <w:t xml:space="preserve">rankung (Fieber, Infekt, starke </w:t>
      </w:r>
      <w:r w:rsidRPr="001536F7">
        <w:rPr>
          <w:rFonts w:ascii="Arial" w:hAnsi="Arial" w:cs="Arial"/>
          <w:sz w:val="23"/>
          <w:szCs w:val="23"/>
        </w:rPr>
        <w:t>Schwangerscha</w:t>
      </w:r>
      <w:r>
        <w:rPr>
          <w:rFonts w:ascii="Arial" w:hAnsi="Arial" w:cs="Arial"/>
          <w:sz w:val="23"/>
          <w:szCs w:val="23"/>
        </w:rPr>
        <w:t>fts</w:t>
      </w:r>
      <w:r w:rsidR="00453D09">
        <w:rPr>
          <w:rFonts w:ascii="Arial" w:hAnsi="Arial" w:cs="Arial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>übelk</w:t>
      </w:r>
      <w:r w:rsidRPr="001536F7"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z w:val="23"/>
          <w:szCs w:val="23"/>
        </w:rPr>
        <w:t>i</w:t>
      </w:r>
      <w:r w:rsidRPr="001536F7">
        <w:rPr>
          <w:rFonts w:ascii="Arial" w:hAnsi="Arial" w:cs="Arial"/>
          <w:sz w:val="23"/>
          <w:szCs w:val="23"/>
        </w:rPr>
        <w:t>t, o.ä.) darf der Test nicht durchgeführt werden.</w:t>
      </w:r>
    </w:p>
    <w:p w14:paraId="4CDA6B31" w14:textId="77777777" w:rsidR="001536F7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In den Tagen vor dem Test Ihre bisher üblichen Essgewohnheiten beibehalten. Ein Verzicht auf Kohlenhydrate verfälscht den Test.</w:t>
      </w:r>
    </w:p>
    <w:p w14:paraId="724F1595" w14:textId="77777777" w:rsidR="001536F7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Vor und während des Tests darf nicht geraucht werden.</w:t>
      </w:r>
    </w:p>
    <w:p w14:paraId="5EFBECB7" w14:textId="77777777" w:rsidR="001536F7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Sie müssen während des Test in der Praxis bleiben und dürfen nicht rumlaufen</w:t>
      </w:r>
      <w:r w:rsidR="008228F3">
        <w:rPr>
          <w:rFonts w:ascii="Arial" w:hAnsi="Arial" w:cs="Arial"/>
          <w:sz w:val="23"/>
          <w:szCs w:val="23"/>
        </w:rPr>
        <w:t>.</w:t>
      </w:r>
    </w:p>
    <w:p w14:paraId="01B4FE6D" w14:textId="77777777" w:rsidR="001536F7" w:rsidRPr="001536F7" w:rsidRDefault="008228F3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Bei vor</w:t>
      </w:r>
      <w:r w:rsidR="001536F7" w:rsidRPr="001536F7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>u</w:t>
      </w:r>
      <w:r w:rsidR="001536F7" w:rsidRPr="001536F7">
        <w:rPr>
          <w:rFonts w:ascii="Arial" w:hAnsi="Arial" w:cs="Arial"/>
          <w:sz w:val="23"/>
          <w:szCs w:val="23"/>
        </w:rPr>
        <w:t>sgegangenen Operationen am Magen-Darm-Trakt kann der Test nicht durchgeführt werden.</w:t>
      </w:r>
    </w:p>
    <w:p w14:paraId="17915C30" w14:textId="77777777" w:rsidR="001536F7" w:rsidRPr="001536F7" w:rsidRDefault="001536F7" w:rsidP="001536F7">
      <w:pPr>
        <w:pStyle w:val="Listenabsatz"/>
        <w:numPr>
          <w:ilvl w:val="0"/>
          <w:numId w:val="7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 xml:space="preserve">Vor Beginn </w:t>
      </w:r>
      <w:r w:rsidR="008228F3">
        <w:rPr>
          <w:rFonts w:ascii="Arial" w:hAnsi="Arial" w:cs="Arial"/>
          <w:sz w:val="23"/>
          <w:szCs w:val="23"/>
        </w:rPr>
        <w:t xml:space="preserve">des Tests nicht außergewöhnlich </w:t>
      </w:r>
      <w:r w:rsidRPr="001536F7">
        <w:rPr>
          <w:rFonts w:ascii="Arial" w:hAnsi="Arial" w:cs="Arial"/>
          <w:sz w:val="23"/>
          <w:szCs w:val="23"/>
        </w:rPr>
        <w:t>stark bewegen</w:t>
      </w:r>
      <w:r w:rsidR="00453D09">
        <w:rPr>
          <w:rFonts w:ascii="Arial" w:hAnsi="Arial" w:cs="Arial"/>
          <w:sz w:val="23"/>
          <w:szCs w:val="23"/>
        </w:rPr>
        <w:t>.</w:t>
      </w:r>
    </w:p>
    <w:p w14:paraId="3E8A66F2" w14:textId="77777777" w:rsidR="008648D6" w:rsidRPr="001536F7" w:rsidRDefault="008648D6" w:rsidP="009420C5">
      <w:pPr>
        <w:tabs>
          <w:tab w:val="left" w:pos="3405"/>
        </w:tabs>
        <w:spacing w:line="276" w:lineRule="auto"/>
        <w:ind w:left="720"/>
        <w:rPr>
          <w:rFonts w:ascii="Arial" w:hAnsi="Arial" w:cs="Arial"/>
          <w:sz w:val="23"/>
          <w:szCs w:val="23"/>
        </w:rPr>
      </w:pPr>
    </w:p>
    <w:p w14:paraId="5E9C23A9" w14:textId="77777777" w:rsidR="008648D6" w:rsidRPr="00453D09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b/>
          <w:u w:val="single"/>
        </w:rPr>
      </w:pPr>
      <w:r w:rsidRPr="00453D09">
        <w:rPr>
          <w:rFonts w:ascii="Arial" w:hAnsi="Arial" w:cs="Arial"/>
          <w:b/>
          <w:u w:val="single"/>
        </w:rPr>
        <w:t>Der Ablauf des Zuckerbelastungstests</w:t>
      </w:r>
    </w:p>
    <w:p w14:paraId="2710EAC1" w14:textId="77777777" w:rsidR="001536F7" w:rsidRPr="001536F7" w:rsidRDefault="001536F7" w:rsidP="001536F7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</w:p>
    <w:p w14:paraId="4F0AB837" w14:textId="77777777" w:rsidR="001536F7" w:rsidRPr="001536F7" w:rsidRDefault="001536F7" w:rsidP="001536F7">
      <w:pPr>
        <w:pStyle w:val="Listenabsatz"/>
        <w:numPr>
          <w:ilvl w:val="0"/>
          <w:numId w:val="8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Unmittelbar vor Testbeginn wird Ihr Blutzuckerwert gemessen.</w:t>
      </w:r>
    </w:p>
    <w:p w14:paraId="694A0878" w14:textId="77777777" w:rsidR="001536F7" w:rsidRPr="001536F7" w:rsidRDefault="001536F7" w:rsidP="001536F7">
      <w:pPr>
        <w:pStyle w:val="Listenabsatz"/>
        <w:numPr>
          <w:ilvl w:val="0"/>
          <w:numId w:val="8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Danach trinken Sie schluckweise eine Zuckerlösung.</w:t>
      </w:r>
    </w:p>
    <w:p w14:paraId="5833D269" w14:textId="77777777" w:rsidR="001536F7" w:rsidRPr="001536F7" w:rsidRDefault="001536F7" w:rsidP="001536F7">
      <w:pPr>
        <w:pStyle w:val="Listenabsatz"/>
        <w:numPr>
          <w:ilvl w:val="0"/>
          <w:numId w:val="8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Es folgen weitere Blutzuckermessungen nach einer und nach zwei Stunden</w:t>
      </w:r>
      <w:r w:rsidR="008228F3">
        <w:rPr>
          <w:rFonts w:ascii="Arial" w:hAnsi="Arial" w:cs="Arial"/>
          <w:sz w:val="23"/>
          <w:szCs w:val="23"/>
        </w:rPr>
        <w:t>.</w:t>
      </w:r>
    </w:p>
    <w:p w14:paraId="571BF8C9" w14:textId="77777777" w:rsidR="001536F7" w:rsidRPr="001536F7" w:rsidRDefault="001536F7" w:rsidP="001536F7">
      <w:pPr>
        <w:pStyle w:val="Listenabsatz"/>
        <w:numPr>
          <w:ilvl w:val="0"/>
          <w:numId w:val="8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Sie sitzen während der Zeit im Wartezimmer. Sie dürfen sich nur wenig bewegen.</w:t>
      </w:r>
    </w:p>
    <w:p w14:paraId="67240D69" w14:textId="77777777" w:rsidR="001536F7" w:rsidRPr="001536F7" w:rsidRDefault="001536F7" w:rsidP="001536F7">
      <w:pPr>
        <w:pStyle w:val="Listenabsatz"/>
        <w:numPr>
          <w:ilvl w:val="0"/>
          <w:numId w:val="8"/>
        </w:num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Während des Test</w:t>
      </w:r>
      <w:r w:rsidR="008228F3">
        <w:rPr>
          <w:rFonts w:ascii="Arial" w:hAnsi="Arial" w:cs="Arial"/>
          <w:sz w:val="23"/>
          <w:szCs w:val="23"/>
        </w:rPr>
        <w:t>s</w:t>
      </w:r>
      <w:r w:rsidRPr="001536F7">
        <w:rPr>
          <w:rFonts w:ascii="Arial" w:hAnsi="Arial" w:cs="Arial"/>
          <w:sz w:val="23"/>
          <w:szCs w:val="23"/>
        </w:rPr>
        <w:t xml:space="preserve"> darf nichts gegessen und getrunken werden.</w:t>
      </w:r>
    </w:p>
    <w:p w14:paraId="6D235F8A" w14:textId="77777777" w:rsidR="008648D6" w:rsidRPr="001536F7" w:rsidRDefault="008648D6" w:rsidP="009420C5">
      <w:pPr>
        <w:tabs>
          <w:tab w:val="left" w:pos="3405"/>
        </w:tabs>
        <w:spacing w:line="276" w:lineRule="auto"/>
        <w:ind w:left="720"/>
        <w:rPr>
          <w:rFonts w:ascii="Arial" w:hAnsi="Arial" w:cs="Arial"/>
          <w:sz w:val="23"/>
          <w:szCs w:val="23"/>
        </w:rPr>
      </w:pPr>
    </w:p>
    <w:p w14:paraId="01152EA4" w14:textId="77777777" w:rsidR="001536F7" w:rsidRPr="001536F7" w:rsidRDefault="001536F7" w:rsidP="001536F7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Nach Beendigung des Tests findet noch ein Arztgespräch und/oder eine Schulung statt. Bitte bringen Sie sich etwas zu Essen und zu Trinken mit, meist bekommt man nach dem Test Hunger.</w:t>
      </w:r>
    </w:p>
    <w:p w14:paraId="24AB06A6" w14:textId="77777777" w:rsidR="008648D6" w:rsidRPr="001536F7" w:rsidRDefault="008648D6" w:rsidP="009420C5">
      <w:pPr>
        <w:tabs>
          <w:tab w:val="left" w:pos="3405"/>
        </w:tabs>
        <w:spacing w:line="276" w:lineRule="auto"/>
        <w:ind w:left="720"/>
        <w:rPr>
          <w:rFonts w:ascii="Arial" w:hAnsi="Arial" w:cs="Arial"/>
          <w:sz w:val="23"/>
          <w:szCs w:val="23"/>
        </w:rPr>
      </w:pPr>
    </w:p>
    <w:p w14:paraId="502AC334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Für Rückfragen stehen wir Ihnen gerne zur Verfügung.</w:t>
      </w:r>
    </w:p>
    <w:p w14:paraId="138F9060" w14:textId="77777777" w:rsidR="008648D6" w:rsidRPr="001536F7" w:rsidRDefault="008648D6" w:rsidP="008648D6">
      <w:pPr>
        <w:tabs>
          <w:tab w:val="left" w:pos="3405"/>
        </w:tabs>
        <w:rPr>
          <w:rFonts w:ascii="Arial" w:hAnsi="Arial" w:cs="Arial"/>
          <w:sz w:val="23"/>
          <w:szCs w:val="23"/>
        </w:rPr>
      </w:pPr>
    </w:p>
    <w:p w14:paraId="05A27304" w14:textId="77777777" w:rsidR="008648D6" w:rsidRPr="001536F7" w:rsidRDefault="008648D6" w:rsidP="008648D6">
      <w:pPr>
        <w:tabs>
          <w:tab w:val="left" w:pos="3405"/>
        </w:tabs>
        <w:rPr>
          <w:rFonts w:ascii="Arial" w:hAnsi="Arial" w:cs="Arial"/>
          <w:sz w:val="23"/>
          <w:szCs w:val="23"/>
        </w:rPr>
      </w:pPr>
      <w:r w:rsidRPr="001536F7">
        <w:rPr>
          <w:rFonts w:ascii="Arial" w:hAnsi="Arial" w:cs="Arial"/>
          <w:sz w:val="23"/>
          <w:szCs w:val="23"/>
        </w:rPr>
        <w:t>Ihr Praxisteam</w:t>
      </w:r>
    </w:p>
    <w:p w14:paraId="44232683" w14:textId="77777777" w:rsidR="007479A7" w:rsidRPr="001536F7" w:rsidRDefault="007479A7" w:rsidP="007479A7">
      <w:pPr>
        <w:rPr>
          <w:rFonts w:ascii="Arial" w:hAnsi="Arial" w:cs="Arial"/>
          <w:sz w:val="23"/>
          <w:szCs w:val="23"/>
        </w:rPr>
      </w:pPr>
    </w:p>
    <w:sectPr w:rsidR="007479A7" w:rsidRPr="001536F7" w:rsidSect="004B13C1">
      <w:headerReference w:type="default" r:id="rId7"/>
      <w:footerReference w:type="default" r:id="rId8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2E4CA" w14:textId="77777777" w:rsidR="005A28B3" w:rsidRDefault="005A28B3" w:rsidP="007A7070">
      <w:r>
        <w:separator/>
      </w:r>
    </w:p>
  </w:endnote>
  <w:endnote w:type="continuationSeparator" w:id="0">
    <w:p w14:paraId="3B70C26B" w14:textId="77777777" w:rsidR="005A28B3" w:rsidRDefault="005A28B3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40" w:type="dxa"/>
      <w:tblInd w:w="-1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0"/>
      <w:gridCol w:w="1980"/>
      <w:gridCol w:w="1800"/>
      <w:gridCol w:w="1800"/>
    </w:tblGrid>
    <w:tr w:rsidR="008648D6" w14:paraId="467A9A11" w14:textId="77777777" w:rsidTr="004E7742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E9456E" w14:textId="77777777" w:rsidR="008648D6" w:rsidRDefault="00224E2E" w:rsidP="004E7742">
          <w:pPr>
            <w:pStyle w:val="Fuzeile"/>
            <w:ind w:left="110" w:right="360" w:hanging="110"/>
            <w:rPr>
              <w:rFonts w:cs="Arial"/>
              <w:sz w:val="16"/>
              <w:szCs w:val="16"/>
            </w:rPr>
          </w:pPr>
          <w:r w:rsidRPr="00224E2E">
            <w:rPr>
              <w:rFonts w:cs="Arial"/>
              <w:sz w:val="16"/>
              <w:szCs w:val="16"/>
            </w:rPr>
            <w:t>I:\Qualitätsmanagement\6. Vorlagen\</w:t>
          </w:r>
          <w:proofErr w:type="spellStart"/>
          <w:r w:rsidRPr="00224E2E">
            <w:rPr>
              <w:rFonts w:cs="Arial"/>
              <w:sz w:val="16"/>
              <w:szCs w:val="16"/>
            </w:rPr>
            <w:t>PatientenInfo</w:t>
          </w:r>
          <w:proofErr w:type="spellEnd"/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197A47" w14:textId="77777777" w:rsidR="008648D6" w:rsidRDefault="008648D6" w:rsidP="004E7742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Vorlage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74F686" w14:textId="77777777" w:rsidR="008648D6" w:rsidRDefault="008648D6" w:rsidP="004E7742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Version 1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22288D" w14:textId="77777777" w:rsidR="008648D6" w:rsidRDefault="008648D6" w:rsidP="001536F7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Gültig ab </w:t>
          </w:r>
          <w:r w:rsidR="001536F7">
            <w:rPr>
              <w:rFonts w:cs="Arial"/>
              <w:sz w:val="16"/>
              <w:szCs w:val="16"/>
            </w:rPr>
            <w:t>06.03.2018</w:t>
          </w:r>
        </w:p>
      </w:tc>
    </w:tr>
    <w:tr w:rsidR="008648D6" w14:paraId="19CDD5B5" w14:textId="77777777" w:rsidTr="004E7742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7546EE" w14:textId="77777777" w:rsidR="008648D6" w:rsidRDefault="008648D6" w:rsidP="001536F7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Erstellt: </w:t>
          </w:r>
          <w:r w:rsidR="001536F7">
            <w:rPr>
              <w:rFonts w:cs="Arial"/>
              <w:sz w:val="16"/>
              <w:szCs w:val="16"/>
            </w:rPr>
            <w:t xml:space="preserve">Dr. </w:t>
          </w:r>
          <w:proofErr w:type="spellStart"/>
          <w:r w:rsidR="001536F7">
            <w:rPr>
              <w:rFonts w:cs="Arial"/>
              <w:sz w:val="16"/>
              <w:szCs w:val="16"/>
            </w:rPr>
            <w:t>Lisowski</w:t>
          </w:r>
          <w:proofErr w:type="spellEnd"/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2F009C" w14:textId="77777777" w:rsidR="008648D6" w:rsidRDefault="008648D6" w:rsidP="004E7742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Geprüft: </w:t>
          </w:r>
          <w:proofErr w:type="spellStart"/>
          <w:r>
            <w:rPr>
              <w:rFonts w:cs="Arial"/>
              <w:sz w:val="16"/>
              <w:szCs w:val="16"/>
            </w:rPr>
            <w:t>Dr.Langer</w:t>
          </w:r>
          <w:proofErr w:type="spellEnd"/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374CF2" w14:textId="77777777" w:rsidR="008648D6" w:rsidRDefault="008648D6" w:rsidP="004E7742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Freigabe  Dr. Langer 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8FA585" w14:textId="77777777" w:rsidR="008648D6" w:rsidRDefault="008648D6" w:rsidP="004E7742">
          <w:pPr>
            <w:pStyle w:val="Fuzeile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Seite </w:t>
          </w:r>
          <w:r w:rsidR="00875569">
            <w:rPr>
              <w:rFonts w:cs="Arial"/>
              <w:sz w:val="16"/>
              <w:szCs w:val="16"/>
            </w:rPr>
            <w:fldChar w:fldCharType="begin"/>
          </w:r>
          <w:r>
            <w:rPr>
              <w:rFonts w:cs="Arial"/>
              <w:sz w:val="16"/>
              <w:szCs w:val="16"/>
            </w:rPr>
            <w:instrText xml:space="preserve"> PAGE </w:instrText>
          </w:r>
          <w:r w:rsidR="00875569">
            <w:rPr>
              <w:rFonts w:cs="Arial"/>
              <w:sz w:val="16"/>
              <w:szCs w:val="16"/>
            </w:rPr>
            <w:fldChar w:fldCharType="separate"/>
          </w:r>
          <w:r w:rsidR="00C35D7F">
            <w:rPr>
              <w:rFonts w:cs="Arial"/>
              <w:noProof/>
              <w:sz w:val="16"/>
              <w:szCs w:val="16"/>
            </w:rPr>
            <w:t>1</w:t>
          </w:r>
          <w:r w:rsidR="00875569">
            <w:rPr>
              <w:rFonts w:cs="Arial"/>
              <w:sz w:val="16"/>
              <w:szCs w:val="16"/>
            </w:rPr>
            <w:fldChar w:fldCharType="end"/>
          </w:r>
          <w:r>
            <w:rPr>
              <w:rFonts w:cs="Arial"/>
              <w:sz w:val="16"/>
              <w:szCs w:val="16"/>
            </w:rPr>
            <w:t xml:space="preserve"> von </w:t>
          </w:r>
          <w:r w:rsidR="00875569">
            <w:rPr>
              <w:rFonts w:cs="Arial"/>
              <w:sz w:val="16"/>
              <w:szCs w:val="16"/>
            </w:rPr>
            <w:fldChar w:fldCharType="begin"/>
          </w:r>
          <w:r>
            <w:rPr>
              <w:rFonts w:cs="Arial"/>
              <w:sz w:val="16"/>
              <w:szCs w:val="16"/>
            </w:rPr>
            <w:instrText xml:space="preserve"> NUMPAGES </w:instrText>
          </w:r>
          <w:r w:rsidR="00875569">
            <w:rPr>
              <w:rFonts w:cs="Arial"/>
              <w:sz w:val="16"/>
              <w:szCs w:val="16"/>
            </w:rPr>
            <w:fldChar w:fldCharType="separate"/>
          </w:r>
          <w:r w:rsidR="00C35D7F">
            <w:rPr>
              <w:rFonts w:cs="Arial"/>
              <w:noProof/>
              <w:sz w:val="16"/>
              <w:szCs w:val="16"/>
            </w:rPr>
            <w:t>1</w:t>
          </w:r>
          <w:r w:rsidR="00875569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088C33EF" w14:textId="77777777" w:rsidR="00A96FF0" w:rsidRDefault="00A96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0A486" w14:textId="77777777" w:rsidR="005A28B3" w:rsidRDefault="005A28B3" w:rsidP="007A7070">
      <w:r>
        <w:separator/>
      </w:r>
    </w:p>
  </w:footnote>
  <w:footnote w:type="continuationSeparator" w:id="0">
    <w:p w14:paraId="1175BFE2" w14:textId="77777777" w:rsidR="005A28B3" w:rsidRDefault="005A28B3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8D933" w14:textId="3825A8B3" w:rsidR="004B13C1" w:rsidRDefault="004B13C1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7C5A356" wp14:editId="0E14C7EE">
              <wp:simplePos x="0" y="0"/>
              <wp:positionH relativeFrom="column">
                <wp:posOffset>-66675</wp:posOffset>
              </wp:positionH>
              <wp:positionV relativeFrom="paragraph">
                <wp:posOffset>-1172210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F970320" id="Gruppieren 2" o:spid="_x0000_s1026" style="position:absolute;margin-left:-5.25pt;margin-top:-92.3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THU+wOEAAAAMAQAADwAAAGRycy9k&#10;b3ducmV2LnhtbEyPQWvCQBCF74X+h2UKvelurIqm2YhI25MUqoXibUzGJJidDdk1if++m1N7e4/5&#10;ePNeshlMLTpqXWVZQzRVIIgzm1dcaPg+vk9WIJxHzrG2TBru5GCTPj4kGOe25y/qDr4QIYRdjBpK&#10;75tYSpeVZNBNbUMcbhfbGvTBtoXMW+xDuKnlTKmlNFhx+FBiQ7uSsuvhZjR89NhvX6K3bn+97O6n&#10;4+LzZx+R1s9Pw/YVhKfB/8Ew1g/VIQ2dzvbGuRO1hkmkFgEdxWq+BDEiSs3CvnNQ8zXINJH/R6S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221870"/>
    <w:multiLevelType w:val="hybridMultilevel"/>
    <w:tmpl w:val="8174E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42638"/>
    <w:multiLevelType w:val="hybridMultilevel"/>
    <w:tmpl w:val="EB4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72039"/>
    <w:rsid w:val="000E1197"/>
    <w:rsid w:val="001378C0"/>
    <w:rsid w:val="001536F7"/>
    <w:rsid w:val="00172DA6"/>
    <w:rsid w:val="001939E8"/>
    <w:rsid w:val="001C621E"/>
    <w:rsid w:val="00217B89"/>
    <w:rsid w:val="00221468"/>
    <w:rsid w:val="00224E2E"/>
    <w:rsid w:val="0026076E"/>
    <w:rsid w:val="00266DB4"/>
    <w:rsid w:val="002935C1"/>
    <w:rsid w:val="002A3AD7"/>
    <w:rsid w:val="00393624"/>
    <w:rsid w:val="003C5694"/>
    <w:rsid w:val="00453D09"/>
    <w:rsid w:val="004679C8"/>
    <w:rsid w:val="004A4F4E"/>
    <w:rsid w:val="004B086D"/>
    <w:rsid w:val="004B13C1"/>
    <w:rsid w:val="004D38BF"/>
    <w:rsid w:val="00534778"/>
    <w:rsid w:val="005A28B3"/>
    <w:rsid w:val="00655417"/>
    <w:rsid w:val="0068129C"/>
    <w:rsid w:val="006B48F0"/>
    <w:rsid w:val="00706223"/>
    <w:rsid w:val="007479A7"/>
    <w:rsid w:val="0076278F"/>
    <w:rsid w:val="00793CF8"/>
    <w:rsid w:val="007A7070"/>
    <w:rsid w:val="007D29A9"/>
    <w:rsid w:val="00814298"/>
    <w:rsid w:val="008228F3"/>
    <w:rsid w:val="00841CA1"/>
    <w:rsid w:val="008648D6"/>
    <w:rsid w:val="00875569"/>
    <w:rsid w:val="008868DF"/>
    <w:rsid w:val="008B696E"/>
    <w:rsid w:val="00911764"/>
    <w:rsid w:val="0091570C"/>
    <w:rsid w:val="0091713D"/>
    <w:rsid w:val="0093048A"/>
    <w:rsid w:val="00931D18"/>
    <w:rsid w:val="009420C5"/>
    <w:rsid w:val="009E2550"/>
    <w:rsid w:val="00A309C4"/>
    <w:rsid w:val="00A96FF0"/>
    <w:rsid w:val="00B765BA"/>
    <w:rsid w:val="00BD05BB"/>
    <w:rsid w:val="00C35D7F"/>
    <w:rsid w:val="00C61B62"/>
    <w:rsid w:val="00CA10A2"/>
    <w:rsid w:val="00D06927"/>
    <w:rsid w:val="00DB1DEA"/>
    <w:rsid w:val="00DC743E"/>
    <w:rsid w:val="00DC7774"/>
    <w:rsid w:val="00DE4A86"/>
    <w:rsid w:val="00E6163C"/>
    <w:rsid w:val="00E64627"/>
    <w:rsid w:val="00E76697"/>
    <w:rsid w:val="00E816D2"/>
    <w:rsid w:val="00E97E1A"/>
    <w:rsid w:val="00EC090B"/>
    <w:rsid w:val="00F84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B5265"/>
  <w15:docId w15:val="{97E9CB84-A9A0-4BF7-9244-4DA941D5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2014-11-28T16:14:00Z</cp:lastPrinted>
  <dcterms:created xsi:type="dcterms:W3CDTF">2020-07-12T08:43:00Z</dcterms:created>
  <dcterms:modified xsi:type="dcterms:W3CDTF">2020-07-12T08:43:00Z</dcterms:modified>
</cp:coreProperties>
</file>